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74" w:rsidRDefault="00F77F4A" w:rsidP="00522218">
      <w:pPr>
        <w:spacing w:line="240" w:lineRule="auto"/>
        <w:contextualSpacing/>
        <w:rPr>
          <w:rFonts w:ascii="Palatino Linotype" w:hAnsi="Palatino Linotype"/>
          <w:sz w:val="24"/>
          <w:szCs w:val="24"/>
        </w:rPr>
      </w:pPr>
      <w:r>
        <w:rPr>
          <w:rFonts w:ascii="Palatino Linotype" w:hAnsi="Palatino Linotype"/>
          <w:sz w:val="24"/>
          <w:szCs w:val="24"/>
        </w:rPr>
        <w:t>Date:</w:t>
      </w:r>
      <w:r>
        <w:rPr>
          <w:rFonts w:ascii="Palatino Linotype" w:hAnsi="Palatino Linotype"/>
          <w:sz w:val="24"/>
          <w:szCs w:val="24"/>
        </w:rPr>
        <w:tab/>
      </w:r>
      <w:r>
        <w:rPr>
          <w:rFonts w:ascii="Palatino Linotype" w:hAnsi="Palatino Linotype"/>
          <w:sz w:val="24"/>
          <w:szCs w:val="24"/>
        </w:rPr>
        <w:tab/>
        <w:t>May 6, 2015</w:t>
      </w:r>
    </w:p>
    <w:p w:rsidR="00522218" w:rsidRDefault="00522218" w:rsidP="00522218">
      <w:pPr>
        <w:spacing w:line="240" w:lineRule="auto"/>
        <w:contextualSpacing/>
        <w:rPr>
          <w:rFonts w:ascii="Palatino Linotype" w:hAnsi="Palatino Linotype"/>
          <w:sz w:val="24"/>
          <w:szCs w:val="24"/>
        </w:rPr>
      </w:pPr>
    </w:p>
    <w:p w:rsidR="00F77F4A" w:rsidRDefault="00F77F4A" w:rsidP="00522218">
      <w:pPr>
        <w:spacing w:line="240" w:lineRule="auto"/>
        <w:contextualSpacing/>
        <w:rPr>
          <w:rFonts w:ascii="Palatino Linotype" w:hAnsi="Palatino Linotype"/>
          <w:sz w:val="24"/>
          <w:szCs w:val="24"/>
        </w:rPr>
      </w:pPr>
      <w:r>
        <w:rPr>
          <w:rFonts w:ascii="Palatino Linotype" w:hAnsi="Palatino Linotype"/>
          <w:sz w:val="24"/>
          <w:szCs w:val="24"/>
        </w:rPr>
        <w:t>To:</w:t>
      </w:r>
      <w:r>
        <w:rPr>
          <w:rFonts w:ascii="Palatino Linotype" w:hAnsi="Palatino Linotype"/>
          <w:sz w:val="24"/>
          <w:szCs w:val="24"/>
        </w:rPr>
        <w:tab/>
      </w:r>
      <w:r>
        <w:rPr>
          <w:rFonts w:ascii="Palatino Linotype" w:hAnsi="Palatino Linotype"/>
          <w:sz w:val="24"/>
          <w:szCs w:val="24"/>
        </w:rPr>
        <w:tab/>
        <w:t>Mayor Marco A. Salvino</w:t>
      </w:r>
      <w:r w:rsidR="00522218">
        <w:rPr>
          <w:rFonts w:ascii="Palatino Linotype" w:hAnsi="Palatino Linotype"/>
          <w:sz w:val="24"/>
          <w:szCs w:val="24"/>
        </w:rPr>
        <w:t>, Sr.</w:t>
      </w:r>
    </w:p>
    <w:p w:rsidR="00522218" w:rsidRDefault="00522218" w:rsidP="00522218">
      <w:pPr>
        <w:spacing w:line="240" w:lineRule="auto"/>
        <w:contextualSpacing/>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Vice Mayor Bobbie H. Grace</w:t>
      </w:r>
    </w:p>
    <w:p w:rsidR="00522218" w:rsidRDefault="00522218" w:rsidP="00522218">
      <w:pPr>
        <w:spacing w:line="240" w:lineRule="auto"/>
        <w:contextualSpacing/>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Commissioner Chickie Brandimarte</w:t>
      </w:r>
    </w:p>
    <w:p w:rsidR="00522218" w:rsidRDefault="00522218" w:rsidP="00522218">
      <w:pPr>
        <w:spacing w:line="240" w:lineRule="auto"/>
        <w:contextualSpacing/>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Commissioner Walter B. Duke, III</w:t>
      </w:r>
    </w:p>
    <w:p w:rsidR="00522218" w:rsidRDefault="00522218" w:rsidP="00522218">
      <w:pPr>
        <w:spacing w:line="240" w:lineRule="auto"/>
        <w:contextualSpacing/>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Commissioner Albert C. Jones</w:t>
      </w:r>
    </w:p>
    <w:p w:rsidR="00522218" w:rsidRDefault="00522218" w:rsidP="00522218">
      <w:pPr>
        <w:spacing w:line="240" w:lineRule="auto"/>
        <w:contextualSpacing/>
        <w:rPr>
          <w:rFonts w:ascii="Palatino Linotype" w:hAnsi="Palatino Linotype"/>
          <w:sz w:val="24"/>
          <w:szCs w:val="24"/>
        </w:rPr>
      </w:pPr>
    </w:p>
    <w:p w:rsidR="00522218" w:rsidRDefault="00522218" w:rsidP="00522218">
      <w:pPr>
        <w:spacing w:line="240" w:lineRule="auto"/>
        <w:contextualSpacing/>
        <w:rPr>
          <w:rFonts w:ascii="Palatino Linotype" w:hAnsi="Palatino Linotype"/>
          <w:sz w:val="24"/>
          <w:szCs w:val="24"/>
        </w:rPr>
      </w:pPr>
      <w:r>
        <w:rPr>
          <w:rFonts w:ascii="Palatino Linotype" w:hAnsi="Palatino Linotype"/>
          <w:sz w:val="24"/>
          <w:szCs w:val="24"/>
        </w:rPr>
        <w:t>From:</w:t>
      </w:r>
      <w:r>
        <w:rPr>
          <w:rFonts w:ascii="Palatino Linotype" w:hAnsi="Palatino Linotype"/>
          <w:sz w:val="24"/>
          <w:szCs w:val="24"/>
        </w:rPr>
        <w:tab/>
      </w:r>
      <w:r>
        <w:rPr>
          <w:rFonts w:ascii="Palatino Linotype" w:hAnsi="Palatino Linotype"/>
          <w:sz w:val="24"/>
          <w:szCs w:val="24"/>
        </w:rPr>
        <w:tab/>
        <w:t>Robert Baldwin, City Manager</w:t>
      </w:r>
    </w:p>
    <w:p w:rsidR="00522218" w:rsidRDefault="00522218" w:rsidP="00522218">
      <w:pPr>
        <w:spacing w:line="240" w:lineRule="auto"/>
        <w:contextualSpacing/>
        <w:rPr>
          <w:rFonts w:ascii="Palatino Linotype" w:hAnsi="Palatino Linotype"/>
          <w:sz w:val="24"/>
          <w:szCs w:val="24"/>
        </w:rPr>
      </w:pPr>
    </w:p>
    <w:p w:rsidR="00522218" w:rsidRDefault="00522218" w:rsidP="00522218">
      <w:pPr>
        <w:spacing w:line="240" w:lineRule="auto"/>
        <w:contextualSpacing/>
        <w:rPr>
          <w:rFonts w:ascii="Palatino Linotype" w:hAnsi="Palatino Linotype"/>
          <w:sz w:val="24"/>
          <w:szCs w:val="24"/>
        </w:rPr>
      </w:pPr>
      <w:r>
        <w:rPr>
          <w:rFonts w:ascii="Palatino Linotype" w:hAnsi="Palatino Linotype"/>
          <w:sz w:val="24"/>
          <w:szCs w:val="24"/>
        </w:rPr>
        <w:t>By:</w:t>
      </w:r>
      <w:r>
        <w:rPr>
          <w:rFonts w:ascii="Palatino Linotype" w:hAnsi="Palatino Linotype"/>
          <w:sz w:val="24"/>
          <w:szCs w:val="24"/>
        </w:rPr>
        <w:tab/>
      </w:r>
      <w:r>
        <w:rPr>
          <w:rFonts w:ascii="Palatino Linotype" w:hAnsi="Palatino Linotype"/>
          <w:sz w:val="24"/>
          <w:szCs w:val="24"/>
        </w:rPr>
        <w:tab/>
        <w:t>Colin Donnelly, Assistant City Manager</w:t>
      </w:r>
    </w:p>
    <w:p w:rsidR="00522218" w:rsidRDefault="00522218" w:rsidP="00522218">
      <w:pPr>
        <w:spacing w:line="240" w:lineRule="auto"/>
        <w:contextualSpacing/>
        <w:rPr>
          <w:rFonts w:ascii="Palatino Linotype" w:hAnsi="Palatino Linotype"/>
          <w:sz w:val="24"/>
          <w:szCs w:val="24"/>
        </w:rPr>
      </w:pPr>
    </w:p>
    <w:p w:rsidR="00522218" w:rsidRDefault="00522218" w:rsidP="00522218">
      <w:pPr>
        <w:pBdr>
          <w:bottom w:val="single" w:sz="12" w:space="1" w:color="auto"/>
        </w:pBdr>
        <w:spacing w:line="240" w:lineRule="auto"/>
        <w:contextualSpacing/>
        <w:rPr>
          <w:rFonts w:ascii="Palatino Linotype" w:hAnsi="Palatino Linotype"/>
          <w:sz w:val="24"/>
          <w:szCs w:val="24"/>
        </w:rPr>
      </w:pPr>
      <w:r>
        <w:rPr>
          <w:rFonts w:ascii="Palatino Linotype" w:hAnsi="Palatino Linotype"/>
          <w:sz w:val="24"/>
          <w:szCs w:val="24"/>
        </w:rPr>
        <w:t>Subject:</w:t>
      </w:r>
      <w:r>
        <w:rPr>
          <w:rFonts w:ascii="Palatino Linotype" w:hAnsi="Palatino Linotype"/>
          <w:sz w:val="24"/>
          <w:szCs w:val="24"/>
        </w:rPr>
        <w:tab/>
        <w:t>Professional Services for CDBG Y</w:t>
      </w:r>
      <w:r w:rsidR="00230CCF">
        <w:rPr>
          <w:rFonts w:ascii="Palatino Linotype" w:hAnsi="Palatino Linotype"/>
          <w:sz w:val="24"/>
          <w:szCs w:val="24"/>
        </w:rPr>
        <w:t>ear</w:t>
      </w:r>
      <w:r>
        <w:rPr>
          <w:rFonts w:ascii="Palatino Linotype" w:hAnsi="Palatino Linotype"/>
          <w:sz w:val="24"/>
          <w:szCs w:val="24"/>
        </w:rPr>
        <w:t xml:space="preserve"> 41 – Solar Lighting</w:t>
      </w:r>
    </w:p>
    <w:p w:rsidR="00522218" w:rsidRDefault="00522218" w:rsidP="00522218">
      <w:pPr>
        <w:spacing w:line="240" w:lineRule="auto"/>
        <w:contextualSpacing/>
        <w:rPr>
          <w:rFonts w:ascii="Palatino Linotype" w:hAnsi="Palatino Linotype"/>
          <w:sz w:val="24"/>
          <w:szCs w:val="24"/>
        </w:rPr>
      </w:pPr>
    </w:p>
    <w:p w:rsidR="00522218" w:rsidRDefault="00522218" w:rsidP="00BD6A6B">
      <w:pPr>
        <w:spacing w:line="240" w:lineRule="auto"/>
        <w:contextualSpacing/>
        <w:jc w:val="both"/>
        <w:rPr>
          <w:rFonts w:ascii="Palatino Linotype" w:hAnsi="Palatino Linotype"/>
          <w:sz w:val="24"/>
          <w:szCs w:val="24"/>
        </w:rPr>
      </w:pPr>
      <w:r>
        <w:rPr>
          <w:rFonts w:ascii="Palatino Linotype" w:hAnsi="Palatino Linotype"/>
          <w:sz w:val="24"/>
          <w:szCs w:val="24"/>
        </w:rPr>
        <w:t>T</w:t>
      </w:r>
      <w:r w:rsidR="00973126">
        <w:rPr>
          <w:rFonts w:ascii="Palatino Linotype" w:hAnsi="Palatino Linotype"/>
          <w:sz w:val="24"/>
          <w:szCs w:val="24"/>
        </w:rPr>
        <w:t xml:space="preserve">he City is in need of professional services to design, bid and manage the CDBG Year 41 Solar Lighting Project.  </w:t>
      </w:r>
      <w:r w:rsidR="00630959">
        <w:rPr>
          <w:rFonts w:ascii="Palatino Linotype" w:hAnsi="Palatino Linotype"/>
          <w:sz w:val="24"/>
          <w:szCs w:val="24"/>
        </w:rPr>
        <w:t xml:space="preserve">Towards that end, the City desires to engage </w:t>
      </w:r>
      <w:r w:rsidR="001708A5">
        <w:rPr>
          <w:rFonts w:ascii="Palatino Linotype" w:hAnsi="Palatino Linotype"/>
          <w:sz w:val="24"/>
          <w:szCs w:val="24"/>
        </w:rPr>
        <w:t xml:space="preserve">Dr. Fred </w:t>
      </w:r>
      <w:proofErr w:type="spellStart"/>
      <w:r w:rsidR="001708A5">
        <w:rPr>
          <w:rFonts w:ascii="Palatino Linotype" w:hAnsi="Palatino Linotype"/>
          <w:sz w:val="24"/>
          <w:szCs w:val="24"/>
        </w:rPr>
        <w:t>Bloetscher’s</w:t>
      </w:r>
      <w:proofErr w:type="spellEnd"/>
      <w:r w:rsidR="001708A5">
        <w:rPr>
          <w:rFonts w:ascii="Palatino Linotype" w:hAnsi="Palatino Linotype"/>
          <w:sz w:val="24"/>
          <w:szCs w:val="24"/>
        </w:rPr>
        <w:t xml:space="preserve"> </w:t>
      </w:r>
      <w:r w:rsidR="00973126">
        <w:rPr>
          <w:rFonts w:ascii="Palatino Linotype" w:hAnsi="Palatino Linotype"/>
          <w:sz w:val="24"/>
          <w:szCs w:val="24"/>
        </w:rPr>
        <w:t>firm P</w:t>
      </w:r>
      <w:r w:rsidR="00630959">
        <w:rPr>
          <w:rFonts w:ascii="Palatino Linotype" w:hAnsi="Palatino Linotype"/>
          <w:sz w:val="24"/>
          <w:szCs w:val="24"/>
        </w:rPr>
        <w:t xml:space="preserve">ublic Utility Management &amp; Planning Services, Inc. for this purpose.  Dr. </w:t>
      </w:r>
      <w:proofErr w:type="spellStart"/>
      <w:r w:rsidR="00630959">
        <w:rPr>
          <w:rFonts w:ascii="Palatino Linotype" w:hAnsi="Palatino Linotype"/>
          <w:sz w:val="24"/>
          <w:szCs w:val="24"/>
        </w:rPr>
        <w:t>Bl</w:t>
      </w:r>
      <w:r w:rsidR="001708A5">
        <w:rPr>
          <w:rFonts w:ascii="Palatino Linotype" w:hAnsi="Palatino Linotype"/>
          <w:sz w:val="24"/>
          <w:szCs w:val="24"/>
        </w:rPr>
        <w:t>oetscher</w:t>
      </w:r>
      <w:proofErr w:type="spellEnd"/>
      <w:r w:rsidR="00630959">
        <w:rPr>
          <w:rFonts w:ascii="Palatino Linotype" w:hAnsi="Palatino Linotype"/>
          <w:sz w:val="24"/>
          <w:szCs w:val="24"/>
        </w:rPr>
        <w:t xml:space="preserve"> is familiar with the City’s solar lighting initiative and fluent in the reporting and bidding requirements of the United States Department of Housing and Urban Developments (HUD) Community Development Block Grant Program.</w:t>
      </w:r>
    </w:p>
    <w:p w:rsidR="00630959" w:rsidRPr="001708A5" w:rsidRDefault="00630959" w:rsidP="00BD6A6B">
      <w:pPr>
        <w:spacing w:line="240" w:lineRule="auto"/>
        <w:contextualSpacing/>
        <w:jc w:val="both"/>
        <w:rPr>
          <w:rFonts w:ascii="Palatino Linotype" w:hAnsi="Palatino Linotype"/>
          <w:sz w:val="24"/>
          <w:szCs w:val="24"/>
        </w:rPr>
      </w:pPr>
    </w:p>
    <w:p w:rsidR="00630959" w:rsidRPr="001708A5" w:rsidRDefault="00630959" w:rsidP="00BD6A6B">
      <w:pPr>
        <w:spacing w:line="240" w:lineRule="auto"/>
        <w:contextualSpacing/>
        <w:jc w:val="both"/>
        <w:rPr>
          <w:rFonts w:ascii="Palatino Linotype" w:hAnsi="Palatino Linotype"/>
          <w:sz w:val="24"/>
          <w:szCs w:val="24"/>
        </w:rPr>
      </w:pPr>
      <w:r w:rsidRPr="001708A5">
        <w:rPr>
          <w:rFonts w:ascii="Palatino Linotype" w:hAnsi="Palatino Linotype"/>
          <w:sz w:val="24"/>
          <w:szCs w:val="24"/>
        </w:rPr>
        <w:t>The proposal is for an amount not to exceed seven t</w:t>
      </w:r>
      <w:r w:rsidR="00FF06FC">
        <w:rPr>
          <w:rFonts w:ascii="Palatino Linotype" w:hAnsi="Palatino Linotype"/>
          <w:sz w:val="24"/>
          <w:szCs w:val="24"/>
        </w:rPr>
        <w:t>housand</w:t>
      </w:r>
      <w:r w:rsidR="00264F0D">
        <w:rPr>
          <w:rFonts w:ascii="Palatino Linotype" w:hAnsi="Palatino Linotype"/>
          <w:sz w:val="24"/>
          <w:szCs w:val="24"/>
        </w:rPr>
        <w:t xml:space="preserve"> five hundred</w:t>
      </w:r>
      <w:bookmarkStart w:id="0" w:name="_GoBack"/>
      <w:bookmarkEnd w:id="0"/>
      <w:r w:rsidR="00FF06FC">
        <w:rPr>
          <w:rFonts w:ascii="Palatino Linotype" w:hAnsi="Palatino Linotype"/>
          <w:sz w:val="24"/>
          <w:szCs w:val="24"/>
        </w:rPr>
        <w:t xml:space="preserve"> ($7,5</w:t>
      </w:r>
      <w:r w:rsidRPr="001708A5">
        <w:rPr>
          <w:rFonts w:ascii="Palatino Linotype" w:hAnsi="Palatino Linotype"/>
          <w:sz w:val="24"/>
          <w:szCs w:val="24"/>
        </w:rPr>
        <w:t xml:space="preserve">00.00) dollars, which is available </w:t>
      </w:r>
      <w:r w:rsidR="001708A5" w:rsidRPr="001708A5">
        <w:rPr>
          <w:rFonts w:ascii="Palatino Linotype" w:hAnsi="Palatino Linotype"/>
          <w:sz w:val="24"/>
          <w:szCs w:val="24"/>
        </w:rPr>
        <w:t>in</w:t>
      </w:r>
      <w:r w:rsidRPr="001708A5">
        <w:rPr>
          <w:rFonts w:ascii="Palatino Linotype" w:hAnsi="Palatino Linotype"/>
          <w:sz w:val="24"/>
          <w:szCs w:val="24"/>
        </w:rPr>
        <w:t xml:space="preserve"> </w:t>
      </w:r>
      <w:r w:rsidRPr="001708A5">
        <w:rPr>
          <w:rFonts w:ascii="Palatino Linotype" w:hAnsi="Palatino Linotype" w:cs="Times New Roman"/>
          <w:sz w:val="24"/>
          <w:szCs w:val="24"/>
        </w:rPr>
        <w:t xml:space="preserve">Account No. </w:t>
      </w:r>
      <w:r w:rsidRPr="001708A5">
        <w:rPr>
          <w:rFonts w:ascii="Palatino Linotype" w:hAnsi="Palatino Linotype"/>
          <w:sz w:val="24"/>
          <w:szCs w:val="24"/>
        </w:rPr>
        <w:t>001-12-01-512-63-15</w:t>
      </w:r>
      <w:r w:rsidR="001708A5" w:rsidRPr="001708A5">
        <w:rPr>
          <w:rFonts w:ascii="Palatino Linotype" w:hAnsi="Palatino Linotype"/>
          <w:sz w:val="24"/>
          <w:szCs w:val="24"/>
        </w:rPr>
        <w:t xml:space="preserve">.  </w:t>
      </w:r>
    </w:p>
    <w:p w:rsidR="001708A5" w:rsidRDefault="001708A5" w:rsidP="00BD6A6B">
      <w:pPr>
        <w:spacing w:line="240" w:lineRule="auto"/>
        <w:contextualSpacing/>
        <w:jc w:val="both"/>
        <w:rPr>
          <w:rFonts w:ascii="Times New Roman" w:hAnsi="Times New Roman"/>
        </w:rPr>
      </w:pPr>
    </w:p>
    <w:p w:rsidR="001708A5" w:rsidRDefault="001708A5" w:rsidP="00BD6A6B">
      <w:pPr>
        <w:spacing w:line="240" w:lineRule="auto"/>
        <w:contextualSpacing/>
        <w:jc w:val="both"/>
        <w:rPr>
          <w:rFonts w:ascii="Palatino Linotype" w:hAnsi="Palatino Linotype"/>
          <w:sz w:val="24"/>
          <w:szCs w:val="24"/>
        </w:rPr>
      </w:pPr>
      <w:r w:rsidRPr="001708A5">
        <w:rPr>
          <w:rFonts w:ascii="Palatino Linotype" w:hAnsi="Palatino Linotype"/>
          <w:sz w:val="24"/>
          <w:szCs w:val="24"/>
        </w:rPr>
        <w:t xml:space="preserve">Upon completion of the design and bid specification, the Administration will bring the plan to City Commission along with </w:t>
      </w:r>
      <w:r>
        <w:rPr>
          <w:rFonts w:ascii="Palatino Linotype" w:hAnsi="Palatino Linotype"/>
          <w:sz w:val="24"/>
          <w:szCs w:val="24"/>
        </w:rPr>
        <w:t xml:space="preserve">the </w:t>
      </w:r>
      <w:r w:rsidRPr="001708A5">
        <w:rPr>
          <w:rFonts w:ascii="Palatino Linotype" w:hAnsi="Palatino Linotype"/>
          <w:sz w:val="24"/>
          <w:szCs w:val="24"/>
        </w:rPr>
        <w:t>authorization to bid.  This is expected to be in September when Broward County issues the CDBG Year 41 Agreement</w:t>
      </w:r>
      <w:r>
        <w:rPr>
          <w:rFonts w:ascii="Palatino Linotype" w:hAnsi="Palatino Linotype"/>
          <w:sz w:val="24"/>
          <w:szCs w:val="24"/>
        </w:rPr>
        <w:t xml:space="preserve"> and has appropriated funding for the 2015-16 fiscal year</w:t>
      </w:r>
      <w:r w:rsidRPr="001708A5">
        <w:rPr>
          <w:rFonts w:ascii="Palatino Linotype" w:hAnsi="Palatino Linotype"/>
          <w:sz w:val="24"/>
          <w:szCs w:val="24"/>
        </w:rPr>
        <w:t xml:space="preserve">.   </w:t>
      </w:r>
      <w:r>
        <w:rPr>
          <w:rFonts w:ascii="Palatino Linotype" w:hAnsi="Palatino Linotype"/>
          <w:sz w:val="24"/>
          <w:szCs w:val="24"/>
        </w:rPr>
        <w:t>Dania Beach anticipates funding in the amount of $149,326.00.</w:t>
      </w:r>
    </w:p>
    <w:p w:rsidR="001708A5" w:rsidRDefault="001708A5" w:rsidP="00BD6A6B">
      <w:pPr>
        <w:spacing w:line="240" w:lineRule="auto"/>
        <w:contextualSpacing/>
        <w:jc w:val="both"/>
        <w:rPr>
          <w:rFonts w:ascii="Palatino Linotype" w:hAnsi="Palatino Linotype"/>
          <w:sz w:val="24"/>
          <w:szCs w:val="24"/>
        </w:rPr>
      </w:pPr>
    </w:p>
    <w:p w:rsidR="001708A5" w:rsidRPr="00BD6A6B" w:rsidRDefault="001708A5" w:rsidP="00BD6A6B">
      <w:pPr>
        <w:spacing w:line="240" w:lineRule="auto"/>
        <w:contextualSpacing/>
        <w:jc w:val="both"/>
        <w:rPr>
          <w:rFonts w:ascii="Palatino Linotype" w:hAnsi="Palatino Linotype"/>
          <w:sz w:val="24"/>
          <w:szCs w:val="24"/>
          <w:u w:val="single"/>
        </w:rPr>
      </w:pPr>
      <w:r w:rsidRPr="00BD6A6B">
        <w:rPr>
          <w:rFonts w:ascii="Palatino Linotype" w:hAnsi="Palatino Linotype"/>
          <w:sz w:val="24"/>
          <w:szCs w:val="24"/>
          <w:u w:val="single"/>
        </w:rPr>
        <w:t>Recommendation</w:t>
      </w:r>
    </w:p>
    <w:p w:rsidR="001708A5" w:rsidRPr="001708A5" w:rsidRDefault="001708A5" w:rsidP="00BD6A6B">
      <w:pPr>
        <w:spacing w:line="240" w:lineRule="auto"/>
        <w:contextualSpacing/>
        <w:jc w:val="both"/>
        <w:rPr>
          <w:rFonts w:ascii="Palatino Linotype" w:hAnsi="Palatino Linotype"/>
          <w:sz w:val="24"/>
          <w:szCs w:val="24"/>
        </w:rPr>
      </w:pPr>
      <w:r>
        <w:rPr>
          <w:rFonts w:ascii="Palatino Linotype" w:hAnsi="Palatino Linotype"/>
          <w:sz w:val="24"/>
          <w:szCs w:val="24"/>
        </w:rPr>
        <w:t xml:space="preserve">The Administration recommends that the City Commission of the City of Dania Beach approve the Agreement with </w:t>
      </w:r>
      <w:r w:rsidR="00FF06FC">
        <w:rPr>
          <w:rFonts w:ascii="Palatino Linotype" w:hAnsi="Palatino Linotype"/>
          <w:sz w:val="24"/>
          <w:szCs w:val="24"/>
        </w:rPr>
        <w:t>Public Utility Management &amp; Planning Services, Inc</w:t>
      </w:r>
      <w:r w:rsidR="00230CCF">
        <w:rPr>
          <w:rFonts w:ascii="Palatino Linotype" w:hAnsi="Palatino Linotype"/>
          <w:sz w:val="24"/>
          <w:szCs w:val="24"/>
        </w:rPr>
        <w:t>.</w:t>
      </w:r>
      <w:r w:rsidR="00FF06FC">
        <w:rPr>
          <w:rFonts w:ascii="Palatino Linotype" w:hAnsi="Palatino Linotype"/>
          <w:sz w:val="24"/>
          <w:szCs w:val="24"/>
        </w:rPr>
        <w:t xml:space="preserve"> in an amount not to exceed $7,500.00.</w:t>
      </w:r>
    </w:p>
    <w:p w:rsidR="00522218" w:rsidRDefault="00522218" w:rsidP="00BD6A6B">
      <w:pPr>
        <w:spacing w:line="240" w:lineRule="auto"/>
        <w:contextualSpacing/>
        <w:jc w:val="both"/>
        <w:rPr>
          <w:rFonts w:ascii="Palatino Linotype" w:hAnsi="Palatino Linotype"/>
          <w:sz w:val="24"/>
          <w:szCs w:val="24"/>
        </w:rPr>
      </w:pPr>
    </w:p>
    <w:p w:rsidR="00522218" w:rsidRPr="00F77F4A" w:rsidRDefault="00522218" w:rsidP="00522218">
      <w:pPr>
        <w:spacing w:line="240" w:lineRule="auto"/>
        <w:contextualSpacing/>
        <w:rPr>
          <w:rFonts w:ascii="Palatino Linotype" w:hAnsi="Palatino Linotype"/>
          <w:sz w:val="24"/>
          <w:szCs w:val="24"/>
        </w:rPr>
      </w:pPr>
    </w:p>
    <w:sectPr w:rsidR="00522218" w:rsidRPr="00F77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4A"/>
    <w:rsid w:val="001708A5"/>
    <w:rsid w:val="00190174"/>
    <w:rsid w:val="00230CCF"/>
    <w:rsid w:val="00264F0D"/>
    <w:rsid w:val="00522218"/>
    <w:rsid w:val="00630959"/>
    <w:rsid w:val="00973126"/>
    <w:rsid w:val="00BD6A6B"/>
    <w:rsid w:val="00F77F4A"/>
    <w:rsid w:val="00FF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Colin</dc:creator>
  <cp:lastModifiedBy>Stilson, Louise</cp:lastModifiedBy>
  <cp:revision>2</cp:revision>
  <cp:lastPrinted>2015-05-06T22:16:00Z</cp:lastPrinted>
  <dcterms:created xsi:type="dcterms:W3CDTF">2015-05-07T13:49:00Z</dcterms:created>
  <dcterms:modified xsi:type="dcterms:W3CDTF">2015-05-07T13:49:00Z</dcterms:modified>
</cp:coreProperties>
</file>